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A4C0043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0C1FC1CF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2BCFD37B">
      <w:pPr>
        <w:pStyle w:val="920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444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szCs w:val="28"/>
        </w:rPr>
      </w:pPr>
      <w:r>
        <w:rPr>
          <w:b/>
          <w:szCs w:val="28"/>
        </w:rPr>
        <w:t xml:space="preserve">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 </w:t>
      </w:r>
      <w:r>
        <w:rPr>
          <w:sz w:val="28"/>
          <w:szCs w:val="28"/>
          <w:lang w:val="uk-UA"/>
        </w:rPr>
        <w:t xml:space="preserve">зняття з</w:t>
      </w:r>
      <w:r>
        <w:rPr>
          <w:sz w:val="28"/>
          <w:szCs w:val="28"/>
          <w:lang w:val="uk-UA"/>
        </w:rPr>
        <w:t xml:space="preserve"> квартирн</w:t>
      </w:r>
      <w:r>
        <w:rPr>
          <w:sz w:val="28"/>
          <w:szCs w:val="28"/>
          <w:lang w:val="uk-UA"/>
        </w:rPr>
        <w:t xml:space="preserve">ого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 </w:t>
      </w:r>
      <w:r>
        <w:rPr>
          <w:color w:val="000000" w:themeColor="text1"/>
          <w:sz w:val="28"/>
          <w:szCs w:val="28"/>
          <w:lang w:val="uk-UA"/>
        </w:rPr>
        <w:t xml:space="preserve">особу 9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color w:val="000000"/>
          <w:spacing w:val="-7"/>
          <w:sz w:val="28"/>
          <w:szCs w:val="28"/>
          <w:lang w:val="uk-UA"/>
        </w:rPr>
        <w:t xml:space="preserve">2 </w:t>
      </w:r>
      <w:r>
        <w:rPr>
          <w:color w:val="000000"/>
          <w:spacing w:val="-7"/>
          <w:sz w:val="28"/>
          <w:szCs w:val="28"/>
          <w:lang w:val="uk-UA"/>
        </w:rPr>
        <w:t xml:space="preserve">пункту </w:t>
      </w:r>
      <w:r>
        <w:rPr>
          <w:color w:val="000000"/>
          <w:spacing w:val="-7"/>
          <w:sz w:val="28"/>
          <w:szCs w:val="28"/>
          <w:lang w:val="uk-UA"/>
        </w:rPr>
        <w:t xml:space="preserve">«а» статті 30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керуючись ст</w:t>
      </w:r>
      <w:r>
        <w:rPr>
          <w:sz w:val="28"/>
          <w:szCs w:val="28"/>
          <w:shd w:val="clear" w:color="auto" w:fill="ffffff"/>
          <w:lang w:val="uk-UA"/>
        </w:rPr>
        <w:t xml:space="preserve">аттею 40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УРСР, «Правил обліку громадян, які потребують поліпшення житлових умов, і надання їм жилих приміщень»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 №470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заяву від 22</w:t>
      </w:r>
      <w:r>
        <w:rPr>
          <w:spacing w:val="-7"/>
          <w:sz w:val="28"/>
          <w:szCs w:val="28"/>
          <w:lang w:val="uk-UA"/>
        </w:rPr>
        <w:t xml:space="preserve">.06</w:t>
      </w:r>
      <w:r>
        <w:rPr>
          <w:spacing w:val="-7"/>
          <w:sz w:val="28"/>
          <w:szCs w:val="28"/>
          <w:lang w:val="uk-UA"/>
        </w:rPr>
        <w:t xml:space="preserve">.202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 №</w:t>
      </w:r>
      <w:r>
        <w:rPr>
          <w:spacing w:val="-7"/>
          <w:sz w:val="28"/>
          <w:szCs w:val="28"/>
          <w:lang w:val="uk-UA"/>
        </w:rPr>
        <w:t xml:space="preserve">К-1004</w:t>
      </w:r>
      <w:r>
        <w:rPr>
          <w:spacing w:val="-7"/>
          <w:sz w:val="28"/>
          <w:szCs w:val="28"/>
          <w:lang w:val="uk-UA"/>
        </w:rPr>
        <w:t xml:space="preserve">/02-1</w:t>
      </w:r>
      <w:r>
        <w:rPr>
          <w:spacing w:val="-7"/>
          <w:sz w:val="28"/>
          <w:szCs w:val="28"/>
          <w:lang w:val="uk-UA"/>
        </w:rPr>
        <w:t xml:space="preserve">7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особи 9</w:t>
      </w:r>
      <w:r/>
      <w:r>
        <w:rPr>
          <w:color w:val="000000"/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зняття</w:t>
      </w:r>
      <w:r>
        <w:rPr>
          <w:color w:val="000000"/>
          <w:spacing w:val="-7"/>
          <w:sz w:val="28"/>
          <w:szCs w:val="28"/>
          <w:lang w:val="uk-UA"/>
        </w:rPr>
        <w:t xml:space="preserve"> його </w:t>
      </w:r>
      <w:r>
        <w:rPr>
          <w:color w:val="000000"/>
          <w:spacing w:val="-7"/>
          <w:sz w:val="28"/>
          <w:szCs w:val="28"/>
          <w:lang w:val="uk-UA"/>
        </w:rPr>
        <w:t xml:space="preserve">з </w:t>
      </w:r>
      <w:r>
        <w:rPr>
          <w:color w:val="000000"/>
          <w:spacing w:val="-7"/>
          <w:sz w:val="28"/>
          <w:szCs w:val="28"/>
          <w:lang w:val="uk-UA"/>
        </w:rPr>
        <w:t xml:space="preserve">квартирного обліку</w:t>
      </w:r>
      <w:r>
        <w:rPr>
          <w:color w:val="000000"/>
          <w:spacing w:val="-7"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комісії з розгляду житлових питань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№</w:t>
      </w:r>
      <w:r>
        <w:rPr>
          <w:color w:val="auto"/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</w:t>
      </w:r>
      <w:r>
        <w:rPr>
          <w:color w:val="4472c4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07</w:t>
      </w:r>
      <w:r>
        <w:rPr>
          <w:spacing w:val="-7"/>
          <w:sz w:val="28"/>
          <w:szCs w:val="28"/>
          <w:lang w:val="uk-UA"/>
        </w:rPr>
        <w:t xml:space="preserve">.07</w:t>
      </w:r>
      <w:r>
        <w:rPr>
          <w:spacing w:val="-7"/>
          <w:sz w:val="28"/>
          <w:szCs w:val="28"/>
          <w:lang w:val="uk-UA"/>
        </w:rPr>
        <w:t xml:space="preserve">.202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firstLine="720"/>
        <w:jc w:val="both"/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Зняти 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квартирн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ого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облік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при вико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навчому комітеті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міської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ради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особу 9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зі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складом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сім’ї одна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особа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(він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)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виключити зі списку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громадян,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 які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shd w:val="clear" w:color="auto" w:fill="ffffff"/>
          <w:lang w:val="uk-UA"/>
        </w:rPr>
        <w:t xml:space="preserve">приміщень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у зв’язку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з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поданою заявою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Відповідальному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організаці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обліку громадян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внести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зміни в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документацію щодо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квартирн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ого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облік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7EAD6C2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  <w:lang w:val="uk-UA"/>
        </w:rPr>
        <w:t xml:space="preserve">покласти на заступника міського голови з питань діяльності виконавчих органів Валерія ЖУРАВСЬКОГО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 w14:paraId="19BFD870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274BAD10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 w14:paraId="678E9CD2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3EFE8A7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0E7C129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6A6EC51">
      <w:pPr>
        <w:pStyle w:val="932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8A24E14">
      <w:pPr>
        <w:pStyle w:val="932"/>
        <w:pBdr/>
        <w:spacing w:after="0" w:afterAutospacing="0" w:before="0" w:beforeAutospacing="0"/>
        <w:ind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1D3922BF">
      <w:pPr>
        <w:pStyle w:val="92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qFormat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  <w:style w:type="paragraph" w:styleId="932">
    <w:name w:val="Обычный (веб)"/>
    <w:basedOn w:val="920"/>
    <w:next w:val="932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33">
    <w:name w:val="Обычный (веб) Знак"/>
    <w:next w:val="933"/>
    <w:link w:val="93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2025-10-02T11:46:00Z</dcterms:created>
  <dcterms:modified xsi:type="dcterms:W3CDTF">2026-07-17T07:29:21Z</dcterms:modified>
  <cp:version>983040</cp:version>
</cp:coreProperties>
</file>